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F84B4" w14:textId="77777777" w:rsidR="00DB342D" w:rsidRDefault="00DB342D" w:rsidP="00DB342D">
      <w:pPr>
        <w:pStyle w:val="Default"/>
      </w:pPr>
    </w:p>
    <w:p w14:paraId="7E72B5EB" w14:textId="77777777" w:rsidR="00DB342D" w:rsidRDefault="00DB342D" w:rsidP="00DB342D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Minimum Salary Requirement </w:t>
      </w:r>
    </w:p>
    <w:p w14:paraId="11B9F1FC" w14:textId="6DCC25E9" w:rsidR="00DB342D" w:rsidRDefault="00DB342D" w:rsidP="00DB34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For full-time Pastors - $5</w:t>
      </w:r>
      <w:r w:rsidR="002B2EDC">
        <w:rPr>
          <w:sz w:val="28"/>
          <w:szCs w:val="28"/>
        </w:rPr>
        <w:t>8</w:t>
      </w:r>
      <w:r w:rsidR="00587BFD">
        <w:rPr>
          <w:sz w:val="28"/>
          <w:szCs w:val="28"/>
        </w:rPr>
        <w:t>,</w:t>
      </w:r>
      <w:r w:rsidR="002B2EDC">
        <w:rPr>
          <w:sz w:val="28"/>
          <w:szCs w:val="28"/>
        </w:rPr>
        <w:t>716</w:t>
      </w:r>
      <w:r w:rsidR="00B079E2">
        <w:rPr>
          <w:sz w:val="28"/>
          <w:szCs w:val="28"/>
        </w:rPr>
        <w:t>.</w:t>
      </w:r>
      <w:r w:rsidR="002B2EDC">
        <w:rPr>
          <w:sz w:val="28"/>
          <w:szCs w:val="28"/>
        </w:rPr>
        <w:t>36</w:t>
      </w:r>
      <w:r>
        <w:rPr>
          <w:sz w:val="28"/>
          <w:szCs w:val="28"/>
        </w:rPr>
        <w:t xml:space="preserve"> (this includes the </w:t>
      </w:r>
      <w:r w:rsidR="002B2EDC">
        <w:rPr>
          <w:sz w:val="28"/>
          <w:szCs w:val="28"/>
        </w:rPr>
        <w:t>3.2</w:t>
      </w:r>
      <w:r>
        <w:rPr>
          <w:sz w:val="28"/>
          <w:szCs w:val="28"/>
        </w:rPr>
        <w:t>% COLA for 202</w:t>
      </w:r>
      <w:r w:rsidR="002B2EDC">
        <w:rPr>
          <w:sz w:val="28"/>
          <w:szCs w:val="28"/>
        </w:rPr>
        <w:t>6</w:t>
      </w:r>
      <w:r>
        <w:rPr>
          <w:sz w:val="28"/>
          <w:szCs w:val="28"/>
        </w:rPr>
        <w:t xml:space="preserve">) </w:t>
      </w:r>
    </w:p>
    <w:p w14:paraId="2584FC88" w14:textId="77777777" w:rsidR="00DB342D" w:rsidRDefault="00DB342D" w:rsidP="00DB34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For CLPs – 70% of the MWS Minimum Salary </w:t>
      </w:r>
    </w:p>
    <w:p w14:paraId="79D8B8C8" w14:textId="77777777" w:rsidR="00DB342D" w:rsidRDefault="00DB342D" w:rsidP="00DB342D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For part-time Pastors - you may pro-rate the salary based on hours worked </w:t>
      </w:r>
    </w:p>
    <w:p w14:paraId="53ECF63B" w14:textId="77777777" w:rsidR="00DB342D" w:rsidRDefault="00DB342D" w:rsidP="00DB342D">
      <w:pPr>
        <w:pStyle w:val="Default"/>
        <w:rPr>
          <w:b/>
          <w:bCs/>
          <w:sz w:val="28"/>
          <w:szCs w:val="28"/>
        </w:rPr>
      </w:pPr>
    </w:p>
    <w:p w14:paraId="0A35C686" w14:textId="13E50491" w:rsidR="00DB342D" w:rsidRDefault="00DB342D" w:rsidP="00DB342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Pulpit Supply Recommendations </w:t>
      </w:r>
    </w:p>
    <w:p w14:paraId="4C0DAB84" w14:textId="42B916CC" w:rsidR="00DB342D" w:rsidRDefault="00DB342D" w:rsidP="00DB34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For 202</w:t>
      </w:r>
      <w:r w:rsidR="002B2EDC">
        <w:rPr>
          <w:sz w:val="28"/>
          <w:szCs w:val="28"/>
        </w:rPr>
        <w:t>6</w:t>
      </w:r>
      <w:r>
        <w:rPr>
          <w:sz w:val="28"/>
          <w:szCs w:val="28"/>
        </w:rPr>
        <w:t xml:space="preserve">, recommendations are as follows: </w:t>
      </w:r>
    </w:p>
    <w:p w14:paraId="4379C091" w14:textId="68249EBE" w:rsidR="00DB342D" w:rsidRDefault="00DB342D" w:rsidP="00DB34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One service - $130 </w:t>
      </w:r>
    </w:p>
    <w:p w14:paraId="30DD5DCF" w14:textId="663A2BA2" w:rsidR="00DB342D" w:rsidRDefault="00DB342D" w:rsidP="00DB34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Two services the same day - $185 </w:t>
      </w:r>
    </w:p>
    <w:p w14:paraId="37648D97" w14:textId="141F67FD" w:rsidR="00DB342D" w:rsidRDefault="00DB342D" w:rsidP="00DB34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Moderating Session - $80 </w:t>
      </w:r>
    </w:p>
    <w:p w14:paraId="2798A6F5" w14:textId="4544A106" w:rsidR="00DB342D" w:rsidRDefault="00DB342D" w:rsidP="00DB34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Mileage to and from the worship service or session meeting at the IRS Standard Mileage Rate </w:t>
      </w:r>
      <w:r>
        <w:rPr>
          <w:i/>
          <w:iCs/>
          <w:sz w:val="28"/>
          <w:szCs w:val="28"/>
        </w:rPr>
        <w:t>(for 202</w:t>
      </w:r>
      <w:r w:rsidR="00703986">
        <w:rPr>
          <w:i/>
          <w:iCs/>
          <w:sz w:val="28"/>
          <w:szCs w:val="28"/>
        </w:rPr>
        <w:t>6</w:t>
      </w:r>
      <w:r>
        <w:rPr>
          <w:i/>
          <w:iCs/>
          <w:sz w:val="28"/>
          <w:szCs w:val="28"/>
        </w:rPr>
        <w:t xml:space="preserve"> that is 0.</w:t>
      </w:r>
      <w:r w:rsidR="00B079E2">
        <w:rPr>
          <w:i/>
          <w:iCs/>
          <w:sz w:val="28"/>
          <w:szCs w:val="28"/>
        </w:rPr>
        <w:t>7</w:t>
      </w:r>
      <w:r w:rsidR="00703986">
        <w:rPr>
          <w:i/>
          <w:iCs/>
          <w:sz w:val="28"/>
          <w:szCs w:val="28"/>
        </w:rPr>
        <w:t>2.5</w:t>
      </w:r>
      <w:r>
        <w:rPr>
          <w:i/>
          <w:iCs/>
          <w:sz w:val="28"/>
          <w:szCs w:val="28"/>
        </w:rPr>
        <w:t xml:space="preserve"> cents per mile) </w:t>
      </w:r>
    </w:p>
    <w:p w14:paraId="2649DB53" w14:textId="77777777" w:rsidR="00DB342D" w:rsidRDefault="00DB342D" w:rsidP="00DB342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*If meals and overnight accommodations are involved, the cost should be assumed by the congregation. </w:t>
      </w:r>
    </w:p>
    <w:p w14:paraId="6F13D041" w14:textId="77777777" w:rsidR="00DB342D" w:rsidRDefault="00DB342D" w:rsidP="00DB342D">
      <w:pPr>
        <w:pStyle w:val="Default"/>
        <w:rPr>
          <w:sz w:val="28"/>
          <w:szCs w:val="28"/>
        </w:rPr>
      </w:pPr>
    </w:p>
    <w:p w14:paraId="07F82860" w14:textId="77777777" w:rsidR="002402FF" w:rsidRPr="002402FF" w:rsidRDefault="002402FF" w:rsidP="002402FF">
      <w:pPr>
        <w:pStyle w:val="Default"/>
        <w:rPr>
          <w:b/>
          <w:bCs/>
          <w:sz w:val="28"/>
          <w:szCs w:val="28"/>
        </w:rPr>
      </w:pPr>
      <w:r w:rsidRPr="002402FF">
        <w:rPr>
          <w:b/>
          <w:bCs/>
          <w:sz w:val="28"/>
          <w:szCs w:val="28"/>
        </w:rPr>
        <w:t>Board of Pensions Calculations</w:t>
      </w:r>
    </w:p>
    <w:p w14:paraId="5631B13B" w14:textId="77777777" w:rsidR="002402FF" w:rsidRPr="002402FF" w:rsidRDefault="002402FF" w:rsidP="002402FF">
      <w:pPr>
        <w:pStyle w:val="Default"/>
        <w:rPr>
          <w:sz w:val="28"/>
          <w:szCs w:val="28"/>
        </w:rPr>
      </w:pPr>
      <w:r w:rsidRPr="002402FF">
        <w:rPr>
          <w:sz w:val="28"/>
          <w:szCs w:val="28"/>
        </w:rPr>
        <w:t>The Board of Pensions (BOP)</w:t>
      </w:r>
      <w:r w:rsidRPr="002402FF">
        <w:rPr>
          <w:sz w:val="28"/>
          <w:szCs w:val="28"/>
          <w:u w:val="single"/>
        </w:rPr>
        <w:t> Congregational Pastors Package</w:t>
      </w:r>
      <w:r w:rsidRPr="002402FF">
        <w:rPr>
          <w:sz w:val="28"/>
          <w:szCs w:val="28"/>
        </w:rPr>
        <w:t> breakdown is as follows:</w:t>
      </w:r>
    </w:p>
    <w:p w14:paraId="4B6913C7" w14:textId="77777777" w:rsidR="002402FF" w:rsidRPr="002402FF" w:rsidRDefault="002402FF" w:rsidP="002402FF">
      <w:pPr>
        <w:pStyle w:val="Default"/>
        <w:rPr>
          <w:sz w:val="28"/>
          <w:szCs w:val="28"/>
        </w:rPr>
      </w:pPr>
      <w:r w:rsidRPr="002402FF">
        <w:rPr>
          <w:sz w:val="28"/>
          <w:szCs w:val="28"/>
        </w:rPr>
        <w:t>Medical (pastor only)– 16% of total income</w:t>
      </w:r>
    </w:p>
    <w:p w14:paraId="19288FFD" w14:textId="77777777" w:rsidR="002402FF" w:rsidRPr="002402FF" w:rsidRDefault="002402FF" w:rsidP="002402FF">
      <w:pPr>
        <w:pStyle w:val="Default"/>
        <w:rPr>
          <w:sz w:val="28"/>
          <w:szCs w:val="28"/>
        </w:rPr>
      </w:pPr>
      <w:r w:rsidRPr="002402FF">
        <w:rPr>
          <w:sz w:val="28"/>
          <w:szCs w:val="28"/>
        </w:rPr>
        <w:t>Pension – 8.5% of total income</w:t>
      </w:r>
    </w:p>
    <w:p w14:paraId="44289675" w14:textId="77777777" w:rsidR="002402FF" w:rsidRPr="002402FF" w:rsidRDefault="002402FF" w:rsidP="002402FF">
      <w:pPr>
        <w:pStyle w:val="Default"/>
        <w:rPr>
          <w:sz w:val="28"/>
          <w:szCs w:val="28"/>
        </w:rPr>
      </w:pPr>
      <w:r w:rsidRPr="002402FF">
        <w:rPr>
          <w:sz w:val="28"/>
          <w:szCs w:val="28"/>
        </w:rPr>
        <w:t>Death &amp; Disability – 1% of total income</w:t>
      </w:r>
    </w:p>
    <w:p w14:paraId="6420CD29" w14:textId="77777777" w:rsidR="002402FF" w:rsidRPr="002402FF" w:rsidRDefault="002402FF" w:rsidP="002402FF">
      <w:pPr>
        <w:pStyle w:val="Default"/>
        <w:rPr>
          <w:sz w:val="28"/>
          <w:szCs w:val="28"/>
        </w:rPr>
      </w:pPr>
      <w:r w:rsidRPr="002402FF">
        <w:rPr>
          <w:sz w:val="28"/>
          <w:szCs w:val="28"/>
        </w:rPr>
        <w:t>Temp. Disability – 0.5% of total income</w:t>
      </w:r>
    </w:p>
    <w:p w14:paraId="596B82BF" w14:textId="77777777" w:rsidR="002402FF" w:rsidRPr="002402FF" w:rsidRDefault="002402FF" w:rsidP="002402FF">
      <w:pPr>
        <w:pStyle w:val="Default"/>
        <w:rPr>
          <w:sz w:val="28"/>
          <w:szCs w:val="28"/>
        </w:rPr>
      </w:pPr>
      <w:r w:rsidRPr="002402FF">
        <w:rPr>
          <w:sz w:val="28"/>
          <w:szCs w:val="28"/>
        </w:rPr>
        <w:t>If dependent coverage is needed, here are the annual costs:</w:t>
      </w:r>
    </w:p>
    <w:p w14:paraId="0C83C5F6" w14:textId="77777777" w:rsidR="002402FF" w:rsidRPr="002402FF" w:rsidRDefault="002402FF" w:rsidP="002402FF">
      <w:pPr>
        <w:pStyle w:val="Default"/>
        <w:rPr>
          <w:sz w:val="28"/>
          <w:szCs w:val="28"/>
        </w:rPr>
      </w:pPr>
      <w:r w:rsidRPr="002402FF">
        <w:rPr>
          <w:sz w:val="28"/>
          <w:szCs w:val="28"/>
        </w:rPr>
        <w:t>Child(ren)-$8,950</w:t>
      </w:r>
    </w:p>
    <w:p w14:paraId="364E2969" w14:textId="77777777" w:rsidR="002402FF" w:rsidRPr="002402FF" w:rsidRDefault="002402FF" w:rsidP="002402FF">
      <w:pPr>
        <w:pStyle w:val="Default"/>
        <w:rPr>
          <w:sz w:val="28"/>
          <w:szCs w:val="28"/>
        </w:rPr>
      </w:pPr>
      <w:r w:rsidRPr="002402FF">
        <w:rPr>
          <w:sz w:val="28"/>
          <w:szCs w:val="28"/>
        </w:rPr>
        <w:t>Spouse- $11,000</w:t>
      </w:r>
    </w:p>
    <w:p w14:paraId="6F978013" w14:textId="77777777" w:rsidR="002402FF" w:rsidRPr="002402FF" w:rsidRDefault="002402FF" w:rsidP="002402FF">
      <w:pPr>
        <w:pStyle w:val="Default"/>
        <w:rPr>
          <w:sz w:val="28"/>
          <w:szCs w:val="28"/>
        </w:rPr>
      </w:pPr>
      <w:r w:rsidRPr="002402FF">
        <w:rPr>
          <w:sz w:val="28"/>
          <w:szCs w:val="28"/>
        </w:rPr>
        <w:t>Full family - $20,600</w:t>
      </w:r>
      <w:r w:rsidRPr="002402FF">
        <w:rPr>
          <w:sz w:val="28"/>
          <w:szCs w:val="28"/>
        </w:rPr>
        <w:t> </w:t>
      </w:r>
      <w:r w:rsidRPr="002402FF">
        <w:rPr>
          <w:sz w:val="28"/>
          <w:szCs w:val="28"/>
        </w:rPr>
        <w:t> </w:t>
      </w:r>
      <w:r w:rsidRPr="002402FF">
        <w:rPr>
          <w:sz w:val="28"/>
          <w:szCs w:val="28"/>
        </w:rPr>
        <w:t> </w:t>
      </w:r>
      <w:r w:rsidRPr="002402FF">
        <w:rPr>
          <w:sz w:val="28"/>
          <w:szCs w:val="28"/>
        </w:rPr>
        <w:t> </w:t>
      </w:r>
      <w:r w:rsidRPr="002402FF">
        <w:rPr>
          <w:sz w:val="28"/>
          <w:szCs w:val="28"/>
        </w:rPr>
        <w:t> </w:t>
      </w:r>
    </w:p>
    <w:p w14:paraId="22195E6D" w14:textId="77777777" w:rsidR="002402FF" w:rsidRPr="002402FF" w:rsidRDefault="002402FF" w:rsidP="002402FF">
      <w:pPr>
        <w:pStyle w:val="Default"/>
        <w:rPr>
          <w:b/>
          <w:bCs/>
          <w:sz w:val="28"/>
          <w:szCs w:val="28"/>
        </w:rPr>
      </w:pPr>
    </w:p>
    <w:p w14:paraId="6A36900D" w14:textId="6AF895A8" w:rsidR="002402FF" w:rsidRPr="002402FF" w:rsidRDefault="002402FF" w:rsidP="002402FF">
      <w:pPr>
        <w:pStyle w:val="Default"/>
        <w:rPr>
          <w:b/>
          <w:bCs/>
          <w:sz w:val="28"/>
          <w:szCs w:val="28"/>
        </w:rPr>
      </w:pPr>
      <w:r w:rsidRPr="002402FF">
        <w:rPr>
          <w:b/>
          <w:bCs/>
          <w:sz w:val="28"/>
          <w:szCs w:val="28"/>
        </w:rPr>
        <w:t xml:space="preserve">For those enrolled in the </w:t>
      </w:r>
      <w:r w:rsidRPr="002402FF">
        <w:rPr>
          <w:b/>
          <w:bCs/>
          <w:sz w:val="28"/>
          <w:szCs w:val="28"/>
          <w:u w:val="single"/>
        </w:rPr>
        <w:t>Transitional Pastors Package</w:t>
      </w:r>
      <w:r w:rsidRPr="002402FF">
        <w:rPr>
          <w:b/>
          <w:bCs/>
          <w:sz w:val="28"/>
          <w:szCs w:val="28"/>
        </w:rPr>
        <w:t>, the breakdown is as follows:</w:t>
      </w:r>
    </w:p>
    <w:p w14:paraId="4A41234E" w14:textId="77777777" w:rsidR="002402FF" w:rsidRPr="002402FF" w:rsidRDefault="002402FF" w:rsidP="002402FF">
      <w:pPr>
        <w:pStyle w:val="Default"/>
        <w:rPr>
          <w:sz w:val="28"/>
          <w:szCs w:val="28"/>
        </w:rPr>
      </w:pPr>
      <w:r w:rsidRPr="002402FF">
        <w:rPr>
          <w:sz w:val="28"/>
          <w:szCs w:val="28"/>
        </w:rPr>
        <w:t>Medical (full family) - $33,000 of total income</w:t>
      </w:r>
    </w:p>
    <w:p w14:paraId="3FF44658" w14:textId="77777777" w:rsidR="002402FF" w:rsidRPr="002402FF" w:rsidRDefault="002402FF" w:rsidP="002402FF">
      <w:pPr>
        <w:pStyle w:val="Default"/>
        <w:rPr>
          <w:sz w:val="28"/>
          <w:szCs w:val="28"/>
        </w:rPr>
      </w:pPr>
      <w:r w:rsidRPr="002402FF">
        <w:rPr>
          <w:sz w:val="28"/>
          <w:szCs w:val="28"/>
        </w:rPr>
        <w:t>Pension – 8.5% of total income</w:t>
      </w:r>
    </w:p>
    <w:p w14:paraId="193B8419" w14:textId="77777777" w:rsidR="002402FF" w:rsidRPr="002402FF" w:rsidRDefault="002402FF" w:rsidP="002402FF">
      <w:pPr>
        <w:pStyle w:val="Default"/>
        <w:rPr>
          <w:sz w:val="28"/>
          <w:szCs w:val="28"/>
        </w:rPr>
      </w:pPr>
      <w:r w:rsidRPr="002402FF">
        <w:rPr>
          <w:sz w:val="28"/>
          <w:szCs w:val="28"/>
        </w:rPr>
        <w:t>Death &amp; Disability – 1% of total income</w:t>
      </w:r>
    </w:p>
    <w:p w14:paraId="1B477CAA" w14:textId="77777777" w:rsidR="002402FF" w:rsidRPr="002402FF" w:rsidRDefault="002402FF" w:rsidP="002402FF">
      <w:pPr>
        <w:pStyle w:val="Default"/>
        <w:rPr>
          <w:sz w:val="28"/>
          <w:szCs w:val="28"/>
        </w:rPr>
      </w:pPr>
      <w:r w:rsidRPr="002402FF">
        <w:rPr>
          <w:sz w:val="28"/>
          <w:szCs w:val="28"/>
        </w:rPr>
        <w:t>Temp. Disability – 0.5% of total income</w:t>
      </w:r>
    </w:p>
    <w:p w14:paraId="20864779" w14:textId="77777777" w:rsidR="002402FF" w:rsidRPr="002402FF" w:rsidRDefault="002402FF" w:rsidP="002402FF">
      <w:pPr>
        <w:pStyle w:val="Default"/>
        <w:rPr>
          <w:b/>
          <w:bCs/>
          <w:sz w:val="28"/>
          <w:szCs w:val="28"/>
        </w:rPr>
      </w:pPr>
    </w:p>
    <w:p w14:paraId="42BA7E0D" w14:textId="5D92453E" w:rsidR="004121D2" w:rsidRPr="002402FF" w:rsidRDefault="002402FF" w:rsidP="002402FF">
      <w:pPr>
        <w:pStyle w:val="Default"/>
        <w:rPr>
          <w:sz w:val="28"/>
          <w:szCs w:val="28"/>
        </w:rPr>
      </w:pPr>
      <w:r w:rsidRPr="002402FF">
        <w:rPr>
          <w:i/>
          <w:iCs/>
          <w:sz w:val="28"/>
          <w:szCs w:val="28"/>
        </w:rPr>
        <w:t>**NOTE:  </w:t>
      </w:r>
      <w:r w:rsidRPr="002402FF">
        <w:rPr>
          <w:sz w:val="28"/>
          <w:szCs w:val="28"/>
        </w:rPr>
        <w:t xml:space="preserve">There are minimum and maximum dues amounts for both packages.  It is not pro-rated for part-time employees.  Please see </w:t>
      </w:r>
      <w:hyperlink r:id="rId4" w:history="1">
        <w:r w:rsidRPr="002402FF">
          <w:rPr>
            <w:rStyle w:val="Hyperlink"/>
            <w:sz w:val="28"/>
            <w:szCs w:val="28"/>
          </w:rPr>
          <w:t>www.pensions.org/decision-guide</w:t>
        </w:r>
      </w:hyperlink>
      <w:r w:rsidRPr="002402FF">
        <w:rPr>
          <w:sz w:val="28"/>
          <w:szCs w:val="28"/>
        </w:rPr>
        <w:t> to determine the exact benefit cost. </w:t>
      </w:r>
    </w:p>
    <w:sectPr w:rsidR="004121D2" w:rsidRPr="002402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42D"/>
    <w:rsid w:val="002402FF"/>
    <w:rsid w:val="002B2EDC"/>
    <w:rsid w:val="002D1A6C"/>
    <w:rsid w:val="00317F2E"/>
    <w:rsid w:val="004121D2"/>
    <w:rsid w:val="004E494C"/>
    <w:rsid w:val="00587BFD"/>
    <w:rsid w:val="00631FB7"/>
    <w:rsid w:val="00703986"/>
    <w:rsid w:val="00794CB5"/>
    <w:rsid w:val="0093764D"/>
    <w:rsid w:val="009F033F"/>
    <w:rsid w:val="00B079E2"/>
    <w:rsid w:val="00BA0000"/>
    <w:rsid w:val="00D61AF9"/>
    <w:rsid w:val="00DB342D"/>
    <w:rsid w:val="00DE2691"/>
    <w:rsid w:val="00DE79C4"/>
    <w:rsid w:val="00E42D86"/>
    <w:rsid w:val="00ED7A96"/>
    <w:rsid w:val="00F0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82C7E"/>
  <w15:chartTrackingRefBased/>
  <w15:docId w15:val="{881C52DC-5CDB-484B-914A-1772EFA2E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342D"/>
    <w:pPr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402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02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2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ensions.org/decision-gu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250</Words>
  <Characters>1253</Characters>
  <Application>Microsoft Office Word</Application>
  <DocSecurity>0</DocSecurity>
  <Lines>23</Lines>
  <Paragraphs>11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bobbie.l.jensen@outlook.com</dc:creator>
  <cp:keywords/>
  <dc:description/>
  <cp:lastModifiedBy>Office Manager</cp:lastModifiedBy>
  <cp:revision>6</cp:revision>
  <cp:lastPrinted>2024-02-20T18:21:00Z</cp:lastPrinted>
  <dcterms:created xsi:type="dcterms:W3CDTF">2025-11-13T21:10:00Z</dcterms:created>
  <dcterms:modified xsi:type="dcterms:W3CDTF">2026-01-03T17:32:00Z</dcterms:modified>
</cp:coreProperties>
</file>